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2B112073"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794CBD">
        <w:rPr>
          <w:rFonts w:ascii="Times New Roman" w:eastAsia="MS Mincho" w:hAnsi="Times New Roman"/>
          <w:b/>
          <w:sz w:val="28"/>
          <w:szCs w:val="28"/>
        </w:rPr>
        <w:t>585</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4B169878" w14:textId="77777777">
      <w:pPr>
        <w:pStyle w:val="PlainText"/>
        <w:jc w:val="center"/>
        <w:rPr>
          <w:rFonts w:ascii="Times New Roman" w:eastAsia="MS Mincho" w:hAnsi="Times New Roman"/>
          <w:sz w:val="28"/>
          <w:szCs w:val="28"/>
        </w:rPr>
      </w:pPr>
    </w:p>
    <w:p w:rsidR="00351C9C" w:rsidRPr="004223EA" w:rsidP="00351C9C" w14:paraId="3CE41261"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14A1E477" w14:textId="77777777">
      <w:pPr>
        <w:pStyle w:val="PlainText"/>
        <w:jc w:val="both"/>
        <w:rPr>
          <w:rFonts w:ascii="Times New Roman" w:eastAsia="MS Mincho" w:hAnsi="Times New Roman"/>
          <w:sz w:val="28"/>
          <w:szCs w:val="28"/>
        </w:rPr>
      </w:pPr>
    </w:p>
    <w:p w:rsidR="00794CBD" w:rsidP="00EF0D5C" w14:paraId="21C658D0"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p>
    <w:p w:rsidR="00C01605" w:rsidRPr="00254537" w:rsidP="00794CBD" w14:paraId="5149E426" w14:textId="49C71BBC">
      <w:pPr>
        <w:ind w:firstLine="708"/>
        <w:jc w:val="both"/>
        <w:rPr>
          <w:rFonts w:eastAsia="MS Mincho"/>
          <w:sz w:val="28"/>
          <w:szCs w:val="28"/>
        </w:rPr>
      </w:pPr>
      <w:r>
        <w:rPr>
          <w:rFonts w:eastAsia="MS Mincho"/>
          <w:sz w:val="28"/>
          <w:szCs w:val="28"/>
        </w:rPr>
        <w:t xml:space="preserve">Парамоненко Александра Ивановича, </w:t>
      </w:r>
      <w:r w:rsidR="008014B2">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1AC275AD"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31292898" w14:textId="77777777">
      <w:pPr>
        <w:jc w:val="center"/>
        <w:rPr>
          <w:rFonts w:eastAsia="MS Mincho"/>
          <w:sz w:val="28"/>
          <w:szCs w:val="28"/>
        </w:rPr>
      </w:pPr>
      <w:r w:rsidRPr="004223EA">
        <w:rPr>
          <w:rFonts w:eastAsia="MS Mincho"/>
          <w:sz w:val="28"/>
          <w:szCs w:val="28"/>
        </w:rPr>
        <w:t>УСТАНОВИЛ:</w:t>
      </w:r>
    </w:p>
    <w:p w:rsidR="004B58B6" w:rsidRPr="004223EA" w:rsidP="004B58B6" w14:paraId="13071248" w14:textId="77777777">
      <w:pPr>
        <w:jc w:val="both"/>
        <w:rPr>
          <w:rFonts w:eastAsia="MS Mincho"/>
          <w:sz w:val="28"/>
          <w:szCs w:val="28"/>
        </w:rPr>
      </w:pPr>
    </w:p>
    <w:p w:rsidR="004B58B6" w:rsidRPr="004223EA" w:rsidP="004B58B6" w14:paraId="11551D70" w14:textId="1FB0CA40">
      <w:pPr>
        <w:ind w:firstLine="708"/>
        <w:jc w:val="both"/>
        <w:rPr>
          <w:rFonts w:eastAsia="MS Mincho"/>
          <w:sz w:val="28"/>
          <w:szCs w:val="28"/>
        </w:rPr>
      </w:pPr>
      <w:r w:rsidRPr="004223EA">
        <w:rPr>
          <w:rFonts w:eastAsia="MS Mincho"/>
          <w:sz w:val="28"/>
          <w:szCs w:val="28"/>
        </w:rPr>
        <w:t xml:space="preserve">Гр-н </w:t>
      </w:r>
      <w:r w:rsidR="00794CBD">
        <w:rPr>
          <w:rFonts w:eastAsia="MS Mincho"/>
          <w:sz w:val="28"/>
          <w:szCs w:val="28"/>
        </w:rPr>
        <w:t>Парамоненко А.И.</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794CBD">
        <w:rPr>
          <w:rFonts w:eastAsia="MS Mincho"/>
          <w:sz w:val="28"/>
          <w:szCs w:val="28"/>
        </w:rPr>
        <w:t>1028003751</w:t>
      </w:r>
      <w:r w:rsidR="00A7041C">
        <w:rPr>
          <w:rFonts w:eastAsia="MS Mincho"/>
          <w:sz w:val="28"/>
          <w:szCs w:val="28"/>
        </w:rPr>
        <w:t xml:space="preserve"> от </w:t>
      </w:r>
      <w:r w:rsidR="00794CBD">
        <w:rPr>
          <w:rFonts w:eastAsia="MS Mincho"/>
          <w:sz w:val="28"/>
          <w:szCs w:val="28"/>
        </w:rPr>
        <w:t>28.10</w:t>
      </w:r>
      <w:r w:rsidR="00C97BB1">
        <w:rPr>
          <w:rFonts w:eastAsia="MS Mincho"/>
          <w:sz w:val="28"/>
          <w:szCs w:val="28"/>
        </w:rPr>
        <w:t>.2025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17468A">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17468A">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794CBD">
        <w:rPr>
          <w:rFonts w:eastAsia="MS Mincho"/>
          <w:sz w:val="28"/>
          <w:szCs w:val="28"/>
        </w:rPr>
        <w:t>04.11.2025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26FF7">
        <w:rPr>
          <w:rFonts w:eastAsia="MS Mincho"/>
          <w:sz w:val="28"/>
          <w:szCs w:val="28"/>
        </w:rPr>
        <w:t>15.11</w:t>
      </w:r>
      <w:r w:rsidR="00794CBD">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794CBD">
        <w:rPr>
          <w:rFonts w:eastAsia="MS Mincho"/>
          <w:sz w:val="28"/>
          <w:szCs w:val="28"/>
        </w:rPr>
        <w:t>15.01.2026</w:t>
      </w:r>
      <w:r w:rsidRPr="004223EA">
        <w:rPr>
          <w:rFonts w:eastAsia="MS Mincho"/>
          <w:sz w:val="28"/>
          <w:szCs w:val="28"/>
        </w:rPr>
        <w:t xml:space="preserve">, </w:t>
      </w:r>
      <w:r w:rsidR="00794CBD">
        <w:rPr>
          <w:rFonts w:eastAsia="MS Mincho"/>
          <w:sz w:val="28"/>
          <w:szCs w:val="28"/>
        </w:rPr>
        <w:t>П</w:t>
      </w:r>
      <w:r w:rsidR="003C3C3D">
        <w:rPr>
          <w:rFonts w:eastAsia="MS Mincho"/>
          <w:sz w:val="28"/>
          <w:szCs w:val="28"/>
        </w:rPr>
        <w:t>а</w:t>
      </w:r>
      <w:r w:rsidR="00794CBD">
        <w:rPr>
          <w:rFonts w:eastAsia="MS Mincho"/>
          <w:sz w:val="28"/>
          <w:szCs w:val="28"/>
        </w:rPr>
        <w:t>рамоненко А.И.</w:t>
      </w:r>
      <w:r w:rsidRPr="004223EA">
        <w:rPr>
          <w:rFonts w:eastAsia="MS Mincho"/>
          <w:sz w:val="28"/>
          <w:szCs w:val="28"/>
        </w:rPr>
        <w:t xml:space="preserve">, проживая по адресу: </w:t>
      </w:r>
      <w:r w:rsidR="008014B2">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09571DE5"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6E228340" w14:textId="77777777">
      <w:pPr>
        <w:ind w:firstLine="708"/>
        <w:jc w:val="both"/>
        <w:rPr>
          <w:sz w:val="28"/>
          <w:szCs w:val="28"/>
        </w:rPr>
      </w:pPr>
      <w:r>
        <w:rPr>
          <w:sz w:val="28"/>
          <w:szCs w:val="28"/>
        </w:rPr>
        <w:t>Парамоненко А.И.</w:t>
      </w:r>
      <w:r w:rsidR="00254537">
        <w:rPr>
          <w:sz w:val="28"/>
          <w:szCs w:val="28"/>
        </w:rPr>
        <w:t xml:space="preserve"> </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3D121CC5"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794CBD">
        <w:rPr>
          <w:rFonts w:eastAsia="MS Mincho"/>
          <w:sz w:val="28"/>
          <w:szCs w:val="28"/>
        </w:rPr>
        <w:t>Парамоненко А.И.</w:t>
      </w:r>
      <w:r w:rsidR="002B29CA">
        <w:rPr>
          <w:rFonts w:eastAsia="MS Mincho"/>
          <w:sz w:val="28"/>
          <w:szCs w:val="28"/>
        </w:rPr>
        <w:t xml:space="preserve">, </w:t>
      </w:r>
      <w:r w:rsidR="00794CBD">
        <w:rPr>
          <w:rFonts w:eastAsia="MS Mincho"/>
          <w:sz w:val="28"/>
          <w:szCs w:val="28"/>
        </w:rPr>
        <w:t>извещенного</w:t>
      </w:r>
      <w:r w:rsidR="002B29CA">
        <w:rPr>
          <w:rFonts w:eastAsia="MS Mincho"/>
          <w:sz w:val="28"/>
          <w:szCs w:val="28"/>
        </w:rPr>
        <w:t xml:space="preserve">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7AE68868"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790BEB9F"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794CBD">
        <w:rPr>
          <w:rFonts w:eastAsia="MS Mincho"/>
          <w:sz w:val="28"/>
          <w:szCs w:val="28"/>
        </w:rPr>
        <w:t>27.01.2026</w:t>
      </w:r>
      <w:r w:rsidRPr="004223EA">
        <w:rPr>
          <w:rFonts w:eastAsia="MS Mincho"/>
          <w:sz w:val="28"/>
          <w:szCs w:val="28"/>
        </w:rPr>
        <w:t xml:space="preserve">. </w:t>
      </w:r>
    </w:p>
    <w:p w:rsidR="004B58B6" w:rsidRPr="004223EA" w:rsidP="004B58B6" w14:paraId="595B3E0D"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1C686C57"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6D11037E"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w:t>
      </w:r>
      <w:r w:rsidR="00794CBD">
        <w:rPr>
          <w:rFonts w:eastAsia="MS Mincho"/>
          <w:sz w:val="28"/>
          <w:szCs w:val="28"/>
        </w:rPr>
        <w:t>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40BFFA53"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1FF31E3E"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794CBD">
        <w:rPr>
          <w:rFonts w:eastAsia="MS Mincho"/>
          <w:sz w:val="28"/>
          <w:szCs w:val="28"/>
        </w:rPr>
        <w:t>Парамоненко А.И.</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4CDBED11"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2C227606"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41169DA5"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1BAA9823"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7A9B3E58"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30B3A8AF" w14:textId="77777777">
      <w:pPr>
        <w:jc w:val="both"/>
        <w:rPr>
          <w:rFonts w:eastAsia="MS Mincho"/>
          <w:sz w:val="28"/>
          <w:szCs w:val="28"/>
        </w:rPr>
      </w:pPr>
    </w:p>
    <w:p w:rsidR="004B58B6" w:rsidRPr="004223EA" w:rsidP="004B58B6" w14:paraId="775B1F02"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7DC17CF8" w14:textId="77777777">
      <w:pPr>
        <w:rPr>
          <w:rFonts w:eastAsia="MS Mincho"/>
          <w:b/>
          <w:sz w:val="28"/>
          <w:szCs w:val="28"/>
        </w:rPr>
      </w:pPr>
    </w:p>
    <w:p w:rsidR="004B58B6" w:rsidRPr="00B20134" w:rsidP="004B58B6" w14:paraId="02E43002" w14:textId="77777777">
      <w:pPr>
        <w:ind w:firstLine="708"/>
        <w:jc w:val="both"/>
        <w:rPr>
          <w:rFonts w:eastAsia="MS Mincho"/>
          <w:sz w:val="28"/>
          <w:szCs w:val="28"/>
        </w:rPr>
      </w:pPr>
      <w:r w:rsidRPr="004223EA">
        <w:rPr>
          <w:rFonts w:eastAsia="MS Mincho"/>
          <w:sz w:val="28"/>
          <w:szCs w:val="28"/>
        </w:rPr>
        <w:t>Гражданина</w:t>
      </w:r>
      <w:r w:rsidRPr="00794CBD" w:rsidR="00794CBD">
        <w:rPr>
          <w:rFonts w:eastAsia="MS Mincho"/>
          <w:sz w:val="28"/>
          <w:szCs w:val="28"/>
        </w:rPr>
        <w:t xml:space="preserve"> </w:t>
      </w:r>
      <w:r w:rsidR="00794CBD">
        <w:rPr>
          <w:rFonts w:eastAsia="MS Mincho"/>
          <w:sz w:val="28"/>
          <w:szCs w:val="28"/>
        </w:rPr>
        <w:t>Парамоненко Александра Ивановича</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7468A">
        <w:rPr>
          <w:rFonts w:eastAsia="MS Mincho"/>
          <w:sz w:val="28"/>
          <w:szCs w:val="28"/>
        </w:rPr>
        <w:t>1500</w:t>
      </w:r>
      <w:r w:rsidRPr="00B20134">
        <w:rPr>
          <w:rFonts w:eastAsia="MS Mincho"/>
          <w:sz w:val="28"/>
          <w:szCs w:val="28"/>
        </w:rPr>
        <w:t xml:space="preserve"> (</w:t>
      </w:r>
      <w:r w:rsidR="0017468A">
        <w:rPr>
          <w:rFonts w:eastAsia="MS Mincho"/>
          <w:sz w:val="28"/>
          <w:szCs w:val="28"/>
        </w:rPr>
        <w:t>одна тысяча пятьсот</w:t>
      </w:r>
      <w:r w:rsidRPr="00B20134">
        <w:rPr>
          <w:rFonts w:eastAsia="MS Mincho"/>
          <w:sz w:val="28"/>
          <w:szCs w:val="28"/>
        </w:rPr>
        <w:t>) рублей.</w:t>
      </w:r>
    </w:p>
    <w:p w:rsidR="00B20134" w:rsidRPr="00794CBD" w:rsidP="00B20134" w14:paraId="07125E39"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w:t>
      </w:r>
      <w:r w:rsidRPr="00794CBD">
        <w:rPr>
          <w:sz w:val="28"/>
          <w:szCs w:val="28"/>
        </w:rPr>
        <w:t>8601073664, КПП 860101001, л/сч. 04872</w:t>
      </w:r>
      <w:r w:rsidRPr="00794CBD">
        <w:rPr>
          <w:sz w:val="28"/>
          <w:szCs w:val="28"/>
          <w:lang w:val="en-US"/>
        </w:rPr>
        <w:t>D</w:t>
      </w:r>
      <w:r w:rsidRPr="00794CBD">
        <w:rPr>
          <w:sz w:val="28"/>
          <w:szCs w:val="28"/>
        </w:rPr>
        <w:t xml:space="preserve">08080, </w:t>
      </w:r>
      <w:r w:rsidRPr="00794CBD">
        <w:rPr>
          <w:rFonts w:eastAsia="MS Mincho"/>
          <w:sz w:val="28"/>
          <w:szCs w:val="28"/>
        </w:rPr>
        <w:t xml:space="preserve">КБК </w:t>
      </w:r>
      <w:r w:rsidRPr="00794CBD">
        <w:rPr>
          <w:rFonts w:eastAsia="MS Mincho"/>
          <w:sz w:val="28"/>
          <w:szCs w:val="28"/>
        </w:rPr>
        <w:t>72011601203019000140, УИН</w:t>
      </w:r>
      <w:r w:rsidRPr="00794CBD" w:rsidR="002B29CA">
        <w:rPr>
          <w:sz w:val="28"/>
          <w:szCs w:val="28"/>
        </w:rPr>
        <w:t xml:space="preserve"> </w:t>
      </w:r>
      <w:r w:rsidRPr="00794CBD" w:rsidR="00794CBD">
        <w:rPr>
          <w:sz w:val="28"/>
          <w:szCs w:val="28"/>
        </w:rPr>
        <w:t>0412365400555005852620164</w:t>
      </w:r>
      <w:r w:rsidRPr="00794CBD" w:rsidR="00794CBD">
        <w:rPr>
          <w:rFonts w:eastAsia="MS Mincho"/>
          <w:sz w:val="28"/>
          <w:szCs w:val="28"/>
        </w:rPr>
        <w:t xml:space="preserve"> </w:t>
      </w:r>
      <w:r w:rsidRPr="00794CBD" w:rsidR="00215000">
        <w:rPr>
          <w:rFonts w:eastAsia="MS Mincho"/>
          <w:sz w:val="28"/>
          <w:szCs w:val="28"/>
        </w:rPr>
        <w:t xml:space="preserve"> </w:t>
      </w:r>
      <w:r w:rsidRPr="00794CBD">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66B56B9A" w14:textId="77777777">
      <w:pPr>
        <w:autoSpaceDE w:val="0"/>
        <w:autoSpaceDN w:val="0"/>
        <w:adjustRightInd w:val="0"/>
        <w:ind w:firstLine="720"/>
        <w:jc w:val="both"/>
        <w:rPr>
          <w:sz w:val="28"/>
          <w:szCs w:val="28"/>
        </w:rPr>
      </w:pPr>
      <w:r w:rsidRPr="00794CBD">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794CBD">
        <w:rPr>
          <w:sz w:val="28"/>
          <w:szCs w:val="28"/>
        </w:rPr>
        <w:t>административный</w:t>
      </w:r>
      <w:r w:rsidRPr="00B20134">
        <w:rPr>
          <w:sz w:val="28"/>
          <w:szCs w:val="28"/>
        </w:rPr>
        <w:t xml:space="preserve">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58EDDAEF"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37F4F83D" w14:textId="77777777">
      <w:pPr>
        <w:ind w:firstLine="708"/>
        <w:jc w:val="both"/>
        <w:rPr>
          <w:rFonts w:eastAsia="MS Mincho"/>
          <w:sz w:val="28"/>
          <w:szCs w:val="28"/>
        </w:rPr>
      </w:pPr>
    </w:p>
    <w:p w:rsidR="00171CC4" w:rsidRPr="004223EA" w:rsidP="004B58B6" w14:paraId="4BE407D6" w14:textId="77777777">
      <w:pPr>
        <w:ind w:firstLine="708"/>
        <w:jc w:val="both"/>
        <w:rPr>
          <w:rFonts w:eastAsia="MS Mincho"/>
          <w:sz w:val="28"/>
          <w:szCs w:val="28"/>
        </w:rPr>
      </w:pPr>
    </w:p>
    <w:p w:rsidR="004B58B6" w:rsidRPr="004223EA" w:rsidP="008014B2" w14:paraId="502BA58A" w14:textId="35F51FF9">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8014B2">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8014B2">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001C"/>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3C3D"/>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14B2"/>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26FF7"/>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68A8"/>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